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32AD60A7" w:rsidR="000D1FCD" w:rsidRDefault="00B67706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0E86862E">
            <wp:simplePos x="0" y="0"/>
            <wp:positionH relativeFrom="column">
              <wp:posOffset>-6350</wp:posOffset>
            </wp:positionH>
            <wp:positionV relativeFrom="paragraph">
              <wp:posOffset>191135</wp:posOffset>
            </wp:positionV>
            <wp:extent cx="1878965" cy="6383020"/>
            <wp:effectExtent l="0" t="0" r="698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965" cy="638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63B78C49">
                <wp:simplePos x="0" y="0"/>
                <wp:positionH relativeFrom="column">
                  <wp:posOffset>2219960</wp:posOffset>
                </wp:positionH>
                <wp:positionV relativeFrom="paragraph">
                  <wp:posOffset>5081270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F1FAE1" id="Rettangolo 13" o:spid="_x0000_s1026" style="position:absolute;margin-left:174.8pt;margin-top:400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CInu7n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DD372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976F8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5D054900" w:rsidR="005D45E1" w:rsidRPr="00C40DC0" w:rsidRDefault="0075073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GAVI 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DOCG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IMMENSO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5F69C832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50732">
                              <w:rPr>
                                <w:rFonts w:ascii="Cambria" w:hAnsi="Cambria"/>
                              </w:rPr>
                              <w:t>Cortese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346FF2EB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</w:t>
                            </w:r>
                            <w:r w:rsidR="0054148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k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DFD1ADD" w14:textId="035A2E89" w:rsidR="005D45E1" w:rsidRPr="00D836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B778A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7E8BCDAE" w:rsidR="005D45E1" w:rsidRPr="00D836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3D3FFE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7FCD0DE9" w14:textId="2ACA0638" w:rsidR="005D45E1" w:rsidRPr="00692C9B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89BABF0" w14:textId="1D8ED0D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Piedmont</w:t>
                            </w:r>
                          </w:p>
                          <w:p w14:paraId="071FFF9E" w14:textId="7735D6B0" w:rsidR="005D45E1" w:rsidRPr="00692C9B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Rebflächen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im Gebiet um Gavi (Alessandria)</w:t>
                            </w:r>
                          </w:p>
                          <w:p w14:paraId="719DF363" w14:textId="3832501F" w:rsidR="005D45E1" w:rsidRPr="00A453D5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2B89AF76" w:rsidR="002A7550" w:rsidRPr="00A453D5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C38572E" w14:textId="18DC1BF5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In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Stahltanks bei einer kontrollierten Temperatur</w:t>
                            </w:r>
                          </w:p>
                          <w:p w14:paraId="68752C5E" w14:textId="64F31F2F" w:rsidR="001D4A8D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Lagerung in Stahltanks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bis zur Abfüllung </w:t>
                            </w:r>
                          </w:p>
                          <w:p w14:paraId="7233F5E0" w14:textId="4C7FEEB3" w:rsidR="000541D7" w:rsidRPr="00692C9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6CBDBF6F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 w:rsidRPr="00B67706">
                              <w:rPr>
                                <w:rFonts w:ascii="Cambria" w:hAnsi="Cambria"/>
                                <w:lang w:val="en-GB"/>
                              </w:rPr>
                              <w:t>Strohgelb mit grünlichen Reflexen</w:t>
                            </w:r>
                          </w:p>
                          <w:p w14:paraId="76C23F65" w14:textId="31C3806E" w:rsidR="00EF612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 w:rsidRPr="00B67706">
                              <w:rPr>
                                <w:rFonts w:ascii="Cambria" w:hAnsi="Cambria"/>
                                <w:lang w:val="en-GB"/>
                              </w:rPr>
                              <w:t>Delikat, leicht mineralisch und blumig</w:t>
                            </w:r>
                          </w:p>
                          <w:p w14:paraId="3E46A3BD" w14:textId="07CC5BDF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 w:rsidRPr="00B67706">
                              <w:rPr>
                                <w:rFonts w:ascii="Cambria" w:hAnsi="Cambria"/>
                                <w:lang w:val="en-GB"/>
                              </w:rPr>
                              <w:t>Trocken, fein, harmonisch und frisch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6674BD3" w14:textId="107F0767" w:rsidR="00E5179D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</w:p>
                          <w:p w14:paraId="3334AE6C" w14:textId="77777777" w:rsidR="00541489" w:rsidRPr="00692C9B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712158E5" w:rsidR="00A54178" w:rsidRPr="00A453D5" w:rsidRDefault="00B6770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67706">
                              <w:rPr>
                                <w:rFonts w:ascii="Cambria" w:hAnsi="Cambria"/>
                                <w:lang w:val="en-GB"/>
                              </w:rPr>
                              <w:t>Sehr gut zu Fisch, Meeresfrüchten und feinen Suppen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0514E578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5D054900" w:rsidR="005D45E1" w:rsidRPr="00C40DC0" w:rsidRDefault="0075073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GAVI 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DOCG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IMMENSO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5F69C832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50732">
                        <w:rPr>
                          <w:rFonts w:ascii="Cambria" w:hAnsi="Cambria"/>
                        </w:rPr>
                        <w:t>Cortese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346FF2EB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</w:t>
                      </w:r>
                      <w:r w:rsidR="00541489">
                        <w:rPr>
                          <w:rFonts w:ascii="Cambria" w:hAnsi="Cambria"/>
                          <w:b/>
                          <w:lang w:val="en-GB"/>
                        </w:rPr>
                        <w:t>k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DFD1ADD" w14:textId="035A2E89" w:rsidR="005D45E1" w:rsidRPr="00D83630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B778A0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7E8BCDAE" w:rsidR="005D45E1" w:rsidRPr="00D83630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3D3FFE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7FCD0DE9" w14:textId="2ACA0638" w:rsidR="005D45E1" w:rsidRPr="00692C9B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89BABF0" w14:textId="1D8ED0D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Piedmont</w:t>
                      </w:r>
                    </w:p>
                    <w:p w14:paraId="071FFF9E" w14:textId="7735D6B0" w:rsidR="005D45E1" w:rsidRPr="00692C9B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Rebflächen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im Gebiet um Gavi (Alessandria)</w:t>
                      </w:r>
                    </w:p>
                    <w:p w14:paraId="719DF363" w14:textId="3832501F" w:rsidR="005D45E1" w:rsidRPr="00A453D5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2B89AF76" w:rsidR="002A7550" w:rsidRPr="00A453D5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C38572E" w14:textId="18DC1BF5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In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Stahltanks bei einer kontrollierten Temperatur</w:t>
                      </w:r>
                    </w:p>
                    <w:p w14:paraId="68752C5E" w14:textId="64F31F2F" w:rsidR="001D4A8D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Lagerung in Stahltanks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bis zur Abfüllung </w:t>
                      </w:r>
                    </w:p>
                    <w:p w14:paraId="7233F5E0" w14:textId="4C7FEEB3" w:rsidR="000541D7" w:rsidRPr="00692C9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6CBDBF6F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 w:rsidRPr="00B67706">
                        <w:rPr>
                          <w:rFonts w:ascii="Cambria" w:hAnsi="Cambria"/>
                          <w:lang w:val="en-GB"/>
                        </w:rPr>
                        <w:t>Strohgelb mit grünlichen Reflexen</w:t>
                      </w:r>
                    </w:p>
                    <w:p w14:paraId="76C23F65" w14:textId="31C3806E" w:rsidR="00EF612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 w:rsidRPr="00B67706">
                        <w:rPr>
                          <w:rFonts w:ascii="Cambria" w:hAnsi="Cambria"/>
                          <w:lang w:val="en-GB"/>
                        </w:rPr>
                        <w:t>Delikat, leicht mineralisch und blumig</w:t>
                      </w:r>
                    </w:p>
                    <w:p w14:paraId="3E46A3BD" w14:textId="07CC5BDF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 w:rsidRPr="00B67706">
                        <w:rPr>
                          <w:rFonts w:ascii="Cambria" w:hAnsi="Cambria"/>
                          <w:lang w:val="en-GB"/>
                        </w:rPr>
                        <w:t>Trocken, fein, harmonisch und frisch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6674BD3" w14:textId="107F0767" w:rsidR="00E5179D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</w:p>
                    <w:p w14:paraId="3334AE6C" w14:textId="77777777" w:rsidR="00541489" w:rsidRPr="00692C9B" w:rsidRDefault="00541489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712158E5" w:rsidR="00A54178" w:rsidRPr="00A453D5" w:rsidRDefault="00B6770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B67706">
                        <w:rPr>
                          <w:rFonts w:ascii="Cambria" w:hAnsi="Cambria"/>
                          <w:lang w:val="en-GB"/>
                        </w:rPr>
                        <w:t>Sehr gut zu Fisch, Meeresfrüchten und feinen Suppen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0514E578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10C08875">
            <wp:simplePos x="0" y="0"/>
            <wp:positionH relativeFrom="column">
              <wp:posOffset>31750</wp:posOffset>
            </wp:positionH>
            <wp:positionV relativeFrom="paragraph">
              <wp:posOffset>635</wp:posOffset>
            </wp:positionV>
            <wp:extent cx="1948180" cy="661797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8180" cy="661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D25303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LETTISIERUNG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32A187EF" w:rsidR="00DC25CD" w:rsidRPr="00692C9B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290F57E9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16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0AC488D2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5509E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955117">
                              <w:rPr>
                                <w:rFonts w:ascii="Cambria" w:hAnsi="Cambria"/>
                                <w:lang w:val="en-GB"/>
                              </w:rPr>
                              <w:t>0556</w:t>
                            </w:r>
                          </w:p>
                          <w:p w14:paraId="10D2E2D4" w14:textId="2D306651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0631</w:t>
                            </w:r>
                          </w:p>
                          <w:p w14:paraId="0554AA8C" w14:textId="56B9C8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</w:p>
                          <w:p w14:paraId="1C1F73EF" w14:textId="06D7D4D7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AF5EB4" w14:textId="2F18277C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4BD11926" w14:textId="1104FD7B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64B88C73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01CE07E" w14:textId="384BFFB6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92443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955117" w:rsidRP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</w:p>
                          <w:p w14:paraId="2EDD1206" w14:textId="0080B242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8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70</w:t>
                            </w:r>
                          </w:p>
                          <w:p w14:paraId="72093842" w14:textId="77777777" w:rsidR="00DC25CD" w:rsidRPr="008B6CC3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561536C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B778A0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D25303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LETTISIERUNG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32A187EF" w:rsidR="00DC25CD" w:rsidRPr="00692C9B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290F57E9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16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0AC488D2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5509E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955117">
                        <w:rPr>
                          <w:rFonts w:ascii="Cambria" w:hAnsi="Cambria"/>
                          <w:lang w:val="en-GB"/>
                        </w:rPr>
                        <w:t>0556</w:t>
                      </w:r>
                    </w:p>
                    <w:p w14:paraId="10D2E2D4" w14:textId="2D306651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0631</w:t>
                      </w:r>
                    </w:p>
                    <w:p w14:paraId="0554AA8C" w14:textId="56B9C8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</w:t>
                      </w:r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</w:p>
                    <w:p w14:paraId="1C1F73EF" w14:textId="06D7D4D7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AF5EB4" w14:textId="2F18277C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4BD11926" w14:textId="1104FD7B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64B88C73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01CE07E" w14:textId="384BFFB6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92443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955117" w:rsidRP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</w:p>
                    <w:p w14:paraId="2EDD1206" w14:textId="0080B242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8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70</w:t>
                      </w:r>
                    </w:p>
                    <w:p w14:paraId="72093842" w14:textId="77777777" w:rsidR="00DC25CD" w:rsidRPr="008B6CC3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561536C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B778A0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A755A" w14:textId="77777777" w:rsidR="00B50DD4" w:rsidRDefault="00B50DD4" w:rsidP="005D45E1">
      <w:pPr>
        <w:spacing w:after="0" w:line="240" w:lineRule="auto"/>
      </w:pPr>
      <w:r>
        <w:separator/>
      </w:r>
    </w:p>
  </w:endnote>
  <w:endnote w:type="continuationSeparator" w:id="0">
    <w:p w14:paraId="03FD553D" w14:textId="77777777" w:rsidR="00B50DD4" w:rsidRDefault="00B50DD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29F12" w14:textId="77777777" w:rsidR="00BA20C5" w:rsidRDefault="00BA20C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823D9" w14:textId="77777777" w:rsidR="00BA20C5" w:rsidRDefault="00BA20C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D30DB" w14:textId="77777777" w:rsidR="00B50DD4" w:rsidRDefault="00B50DD4" w:rsidP="005D45E1">
      <w:pPr>
        <w:spacing w:after="0" w:line="240" w:lineRule="auto"/>
      </w:pPr>
      <w:r>
        <w:separator/>
      </w:r>
    </w:p>
  </w:footnote>
  <w:footnote w:type="continuationSeparator" w:id="0">
    <w:p w14:paraId="1E3227DD" w14:textId="77777777" w:rsidR="00B50DD4" w:rsidRDefault="00B50DD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877A3" w14:textId="77777777" w:rsidR="00BA20C5" w:rsidRDefault="00BA20C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1A35A8D4" w:rsidR="005D45E1" w:rsidRDefault="0075073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41899F5" wp14:editId="232A9A36">
          <wp:simplePos x="0" y="0"/>
          <wp:positionH relativeFrom="margin">
            <wp:align>center</wp:align>
          </wp:positionH>
          <wp:positionV relativeFrom="paragraph">
            <wp:posOffset>-97155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368385340" name="Immagine 1368385340" descr="Immagine che contiene clipart, schizz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385340" name="Immagine 1368385340" descr="Immagine che contiene clipart, schizz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C7ECB" w14:textId="77777777" w:rsidR="00BA20C5" w:rsidRDefault="00BA20C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B51D1"/>
    <w:rsid w:val="000D1FCD"/>
    <w:rsid w:val="001106F8"/>
    <w:rsid w:val="0013015B"/>
    <w:rsid w:val="001723F8"/>
    <w:rsid w:val="00197130"/>
    <w:rsid w:val="001A4DCA"/>
    <w:rsid w:val="001D4A8D"/>
    <w:rsid w:val="001F3F53"/>
    <w:rsid w:val="0020395E"/>
    <w:rsid w:val="002207EE"/>
    <w:rsid w:val="00257F1E"/>
    <w:rsid w:val="00266E18"/>
    <w:rsid w:val="002A7550"/>
    <w:rsid w:val="002E61B5"/>
    <w:rsid w:val="003126F2"/>
    <w:rsid w:val="00372AE7"/>
    <w:rsid w:val="003909FE"/>
    <w:rsid w:val="003B5A5C"/>
    <w:rsid w:val="003D3FFE"/>
    <w:rsid w:val="003F31F2"/>
    <w:rsid w:val="00425FD5"/>
    <w:rsid w:val="00480EEF"/>
    <w:rsid w:val="004B1D59"/>
    <w:rsid w:val="004C0CB9"/>
    <w:rsid w:val="0051476C"/>
    <w:rsid w:val="00541489"/>
    <w:rsid w:val="00563627"/>
    <w:rsid w:val="00567035"/>
    <w:rsid w:val="005C2732"/>
    <w:rsid w:val="005D2725"/>
    <w:rsid w:val="005D45E1"/>
    <w:rsid w:val="005D4D46"/>
    <w:rsid w:val="005D79AD"/>
    <w:rsid w:val="00614C28"/>
    <w:rsid w:val="00692C9B"/>
    <w:rsid w:val="006A7EBC"/>
    <w:rsid w:val="006B1260"/>
    <w:rsid w:val="006B43F2"/>
    <w:rsid w:val="006D09FD"/>
    <w:rsid w:val="00734C1D"/>
    <w:rsid w:val="00750732"/>
    <w:rsid w:val="00757CE7"/>
    <w:rsid w:val="00793088"/>
    <w:rsid w:val="007E04E8"/>
    <w:rsid w:val="00866DFA"/>
    <w:rsid w:val="0086768F"/>
    <w:rsid w:val="008B354B"/>
    <w:rsid w:val="008B6CC3"/>
    <w:rsid w:val="00924432"/>
    <w:rsid w:val="0094004D"/>
    <w:rsid w:val="00955117"/>
    <w:rsid w:val="009B1138"/>
    <w:rsid w:val="009C363D"/>
    <w:rsid w:val="009D533D"/>
    <w:rsid w:val="009D7B2D"/>
    <w:rsid w:val="009D7E59"/>
    <w:rsid w:val="00A32C42"/>
    <w:rsid w:val="00A41ACB"/>
    <w:rsid w:val="00A453D5"/>
    <w:rsid w:val="00A532C1"/>
    <w:rsid w:val="00A54178"/>
    <w:rsid w:val="00A73693"/>
    <w:rsid w:val="00AC4C4F"/>
    <w:rsid w:val="00B34C04"/>
    <w:rsid w:val="00B50DD4"/>
    <w:rsid w:val="00B67706"/>
    <w:rsid w:val="00B778A0"/>
    <w:rsid w:val="00B8101E"/>
    <w:rsid w:val="00B84EEF"/>
    <w:rsid w:val="00BA20C5"/>
    <w:rsid w:val="00BB1A08"/>
    <w:rsid w:val="00BD3C47"/>
    <w:rsid w:val="00C40DC0"/>
    <w:rsid w:val="00CA7530"/>
    <w:rsid w:val="00CD07D3"/>
    <w:rsid w:val="00CE2BF6"/>
    <w:rsid w:val="00CF3009"/>
    <w:rsid w:val="00CF5D68"/>
    <w:rsid w:val="00D0097D"/>
    <w:rsid w:val="00D16867"/>
    <w:rsid w:val="00D25303"/>
    <w:rsid w:val="00D83630"/>
    <w:rsid w:val="00DC25CD"/>
    <w:rsid w:val="00DF38B7"/>
    <w:rsid w:val="00DF4F4B"/>
    <w:rsid w:val="00E00306"/>
    <w:rsid w:val="00E5179D"/>
    <w:rsid w:val="00EB0B4F"/>
    <w:rsid w:val="00EE281D"/>
    <w:rsid w:val="00EF2B73"/>
    <w:rsid w:val="00EF612B"/>
    <w:rsid w:val="00EF62AB"/>
    <w:rsid w:val="00F86F76"/>
    <w:rsid w:val="00F9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2024-02-29T15:40:00Z</cp:lastPrinted>
  <dcterms:created xsi:type="dcterms:W3CDTF">2024-08-01T13:10:00Z</dcterms:created>
  <dcterms:modified xsi:type="dcterms:W3CDTF">2026-04-22T10:21:00Z</dcterms:modified>
</cp:coreProperties>
</file>